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F716" w14:textId="77777777" w:rsidR="002F1B7E" w:rsidRPr="008B49E6" w:rsidRDefault="00B446A7">
      <w:pPr>
        <w:pStyle w:val="Default"/>
        <w:spacing w:before="20" w:after="20"/>
        <w:jc w:val="center"/>
        <w:rPr>
          <w:rFonts w:ascii="Times New Roman" w:eastAsia="나눔고딕" w:hAnsi="Times New Roman" w:cs="Times New Roman"/>
        </w:rPr>
      </w:pPr>
      <w:r w:rsidRPr="008B49E6">
        <w:rPr>
          <w:rFonts w:ascii="Times New Roman" w:eastAsia="나눔고딕" w:hAnsi="Times New Roman" w:cs="Times New Roman"/>
          <w:noProof/>
          <w:lang w:eastAsia="ko-KR"/>
        </w:rPr>
        <w:drawing>
          <wp:anchor distT="152400" distB="152400" distL="152400" distR="152400" simplePos="0" relativeHeight="251659264" behindDoc="0" locked="0" layoutInCell="1" allowOverlap="1" wp14:anchorId="4793958F" wp14:editId="03DD5D41">
            <wp:simplePos x="0" y="0"/>
            <wp:positionH relativeFrom="margin">
              <wp:posOffset>2452357</wp:posOffset>
            </wp:positionH>
            <wp:positionV relativeFrom="page">
              <wp:posOffset>355600</wp:posOffset>
            </wp:positionV>
            <wp:extent cx="1188746" cy="87566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8-26 at 1.07.01 AM copy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46" cy="875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54EA46" w14:textId="77777777" w:rsidR="002F1B7E" w:rsidRPr="008B49E6" w:rsidRDefault="002F1B7E">
      <w:pPr>
        <w:pStyle w:val="Default"/>
        <w:spacing w:before="20" w:after="20"/>
        <w:jc w:val="center"/>
        <w:rPr>
          <w:rFonts w:ascii="Times New Roman" w:eastAsia="나눔고딕" w:hAnsi="Times New Roman" w:cs="Times New Roman"/>
          <w:sz w:val="38"/>
          <w:szCs w:val="38"/>
        </w:rPr>
      </w:pPr>
    </w:p>
    <w:p w14:paraId="5EAC4CC1" w14:textId="77777777" w:rsidR="002F1B7E" w:rsidRPr="008B49E6" w:rsidRDefault="00B446A7">
      <w:pPr>
        <w:pStyle w:val="Default"/>
        <w:spacing w:before="20" w:after="20"/>
        <w:jc w:val="center"/>
        <w:rPr>
          <w:rFonts w:ascii="Times New Roman" w:eastAsia="나눔고딕" w:hAnsi="Times New Roman" w:cs="Times New Roman"/>
          <w:sz w:val="38"/>
          <w:szCs w:val="38"/>
          <w:lang w:eastAsia="ko-KR"/>
        </w:rPr>
      </w:pPr>
      <w:r w:rsidRPr="008B49E6">
        <w:rPr>
          <w:rFonts w:ascii="Times New Roman" w:eastAsia="나눔고딕" w:hAnsi="Times New Roman" w:cs="Times New Roman"/>
          <w:sz w:val="38"/>
          <w:szCs w:val="38"/>
          <w:lang w:eastAsia="ko-KR"/>
        </w:rPr>
        <w:t>2015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>년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>제</w:t>
      </w:r>
      <w:r w:rsidRPr="008B49E6">
        <w:rPr>
          <w:rFonts w:ascii="Times New Roman" w:eastAsia="나눔고딕" w:hAnsi="Times New Roman" w:cs="Times New Roman"/>
          <w:sz w:val="38"/>
          <w:szCs w:val="38"/>
          <w:lang w:eastAsia="ko-KR"/>
        </w:rPr>
        <w:t>1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>회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>워싱턴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>아리랑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>경연대회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>참가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>안내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38"/>
          <w:szCs w:val="38"/>
          <w:lang w:val="ko-KR" w:eastAsia="ko-KR"/>
        </w:rPr>
        <w:t>공고</w:t>
      </w:r>
    </w:p>
    <w:p w14:paraId="13097357" w14:textId="77777777" w:rsidR="002F1B7E" w:rsidRPr="008B49E6" w:rsidRDefault="002F1B7E">
      <w:pPr>
        <w:pStyle w:val="Default"/>
        <w:spacing w:before="20" w:after="20"/>
        <w:jc w:val="center"/>
        <w:rPr>
          <w:rFonts w:ascii="Times New Roman" w:eastAsia="나눔고딕" w:hAnsi="Times New Roman" w:cs="Times New Roman"/>
          <w:lang w:eastAsia="ko-KR"/>
        </w:rPr>
      </w:pPr>
    </w:p>
    <w:p w14:paraId="6C9A814E" w14:textId="77777777" w:rsidR="002F1B7E" w:rsidRPr="008B49E6" w:rsidRDefault="00B446A7">
      <w:pPr>
        <w:pStyle w:val="Default"/>
        <w:spacing w:before="20" w:after="20"/>
        <w:jc w:val="center"/>
        <w:rPr>
          <w:rFonts w:ascii="Times New Roman" w:eastAsia="나눔고딕" w:hAnsi="Times New Roman" w:cs="Times New Roman"/>
          <w:sz w:val="30"/>
          <w:szCs w:val="30"/>
        </w:rPr>
      </w:pPr>
      <w:r w:rsidRPr="008B49E6">
        <w:rPr>
          <w:rFonts w:ascii="Times New Roman" w:eastAsia="나눔고딕" w:hAnsi="Times New Roman" w:cs="Times New Roman"/>
          <w:sz w:val="30"/>
          <w:szCs w:val="30"/>
        </w:rPr>
        <w:t>Announcement for the 1</w:t>
      </w:r>
      <w:r w:rsidRPr="008B49E6">
        <w:rPr>
          <w:rFonts w:ascii="Times New Roman" w:eastAsia="나눔고딕" w:hAnsi="Times New Roman" w:cs="Times New Roman"/>
          <w:sz w:val="30"/>
          <w:szCs w:val="30"/>
          <w:vertAlign w:val="superscript"/>
        </w:rPr>
        <w:t>st</w:t>
      </w:r>
      <w:r w:rsidRPr="008B49E6">
        <w:rPr>
          <w:rFonts w:ascii="Times New Roman" w:eastAsia="나눔고딕" w:hAnsi="Times New Roman" w:cs="Times New Roman"/>
          <w:sz w:val="30"/>
          <w:szCs w:val="30"/>
        </w:rPr>
        <w:t xml:space="preserve"> </w:t>
      </w:r>
      <w:proofErr w:type="spellStart"/>
      <w:r w:rsidRPr="008B49E6">
        <w:rPr>
          <w:rFonts w:ascii="Times New Roman" w:eastAsia="나눔고딕" w:hAnsi="Times New Roman" w:cs="Times New Roman"/>
          <w:sz w:val="30"/>
          <w:szCs w:val="30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30"/>
          <w:szCs w:val="30"/>
        </w:rPr>
        <w:t xml:space="preserve"> Festival Competition</w:t>
      </w:r>
    </w:p>
    <w:p w14:paraId="7E5F9015" w14:textId="77777777" w:rsidR="002F1B7E" w:rsidRPr="008B49E6" w:rsidRDefault="002F1B7E">
      <w:pPr>
        <w:pStyle w:val="Default"/>
        <w:spacing w:before="20" w:after="20"/>
        <w:jc w:val="center"/>
        <w:rPr>
          <w:rFonts w:ascii="Times New Roman" w:eastAsia="나눔고딕" w:hAnsi="Times New Roman" w:cs="Times New Roman"/>
        </w:rPr>
      </w:pPr>
    </w:p>
    <w:p w14:paraId="4FFAFDFF" w14:textId="6436A251" w:rsidR="00CE54BC" w:rsidRPr="008B49E6" w:rsidRDefault="00CE54BC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2015 The 1</w:t>
      </w:r>
      <w:r w:rsidRPr="008B49E6">
        <w:rPr>
          <w:rFonts w:ascii="Times New Roman" w:eastAsia="나눔고딕" w:hAnsi="Times New Roman" w:cs="Times New Roman"/>
          <w:sz w:val="24"/>
          <w:szCs w:val="24"/>
          <w:vertAlign w:val="superscript"/>
          <w:lang w:eastAsia="ko-KR"/>
        </w:rPr>
        <w:t>st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Festival Competition is an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project hosted by Korean American Association of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Metropolian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Area and WKTV and supervised by Washington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Sorichung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Korean Traditional Music Institute.</w:t>
      </w:r>
    </w:p>
    <w:p w14:paraId="1EFDF5B0" w14:textId="2CB3BBD2" w:rsidR="00CE54BC" w:rsidRPr="008B49E6" w:rsidRDefault="00CE54BC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Korean American Association of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Metropolian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Area (KAAW), WKTV, and Washington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Sorichung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Korean Traditional Music Institute celebrates how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became an intangible cultural heritage in 2012 and opens this competition. We aim to support the growth of Korean culture to further the innovation and development of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. We plan to spread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globally and to find/support 1.5/2</w:t>
      </w:r>
      <w:r w:rsidRPr="008B49E6">
        <w:rPr>
          <w:rFonts w:ascii="Times New Roman" w:eastAsia="나눔고딕" w:hAnsi="Times New Roman" w:cs="Times New Roman"/>
          <w:sz w:val="24"/>
          <w:szCs w:val="24"/>
          <w:vertAlign w:val="superscript"/>
          <w:lang w:eastAsia="ko-KR"/>
        </w:rPr>
        <w:t>nd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generation.</w:t>
      </w:r>
    </w:p>
    <w:p w14:paraId="0639366B" w14:textId="03EAEEA4" w:rsidR="00CE54BC" w:rsidRPr="008B49E6" w:rsidRDefault="000B6AA1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We hope to see a variety of developed performances regardless of age, race, and genre. </w:t>
      </w:r>
      <w:proofErr w:type="gram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We  expect</w:t>
      </w:r>
      <w:proofErr w:type="gram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and ask for interest and participation from many solo/group artists. </w:t>
      </w:r>
    </w:p>
    <w:p w14:paraId="7778B700" w14:textId="77777777" w:rsidR="002F1B7E" w:rsidRPr="008B49E6" w:rsidRDefault="002F1B7E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</w:p>
    <w:p w14:paraId="6D11603A" w14:textId="17D06369" w:rsidR="002F1B7E" w:rsidRPr="008B49E6" w:rsidRDefault="00B446A7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1.</w:t>
      </w:r>
      <w:r w:rsidR="000B6AA1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Summary of Competition</w:t>
      </w:r>
    </w:p>
    <w:p w14:paraId="5D7C659B" w14:textId="54EC0028" w:rsidR="000B6AA1" w:rsidRPr="008B49E6" w:rsidRDefault="000B6AA1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‘Dance. Singing. Hip Hop. Fusion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Performances’</w:t>
      </w:r>
    </w:p>
    <w:p w14:paraId="7CCEED6C" w14:textId="05724BD3" w:rsidR="000B6AA1" w:rsidRPr="008B49E6" w:rsidRDefault="000B6AA1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Any genre, including music, dance,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kpop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, hip-hop, musical, is okay as long as it is related to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. Show us your version of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on the stage in five minutes. We are looking forward to traditional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arirangs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and fusion/modern performances.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is the most Korean subject possible and is one of the main images that represent Korea in the world.</w:t>
      </w:r>
    </w:p>
    <w:p w14:paraId="6699C461" w14:textId="77777777" w:rsidR="002F1B7E" w:rsidRPr="008B49E6" w:rsidRDefault="002F1B7E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</w:p>
    <w:p w14:paraId="340FAD68" w14:textId="64B9458E" w:rsidR="002F1B7E" w:rsidRPr="008B49E6" w:rsidRDefault="000B6AA1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):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Competition Title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: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2015 </w:t>
      </w:r>
      <w:proofErr w:type="gram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The</w:t>
      </w:r>
      <w:proofErr w:type="gram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1</w:t>
      </w:r>
      <w:r w:rsidRPr="008B49E6">
        <w:rPr>
          <w:rFonts w:ascii="Times New Roman" w:eastAsia="나눔고딕" w:hAnsi="Times New Roman" w:cs="Times New Roman"/>
          <w:sz w:val="24"/>
          <w:szCs w:val="24"/>
          <w:vertAlign w:val="superscript"/>
          <w:lang w:eastAsia="ko-KR"/>
        </w:rPr>
        <w:t>st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Festival Competition</w:t>
      </w:r>
    </w:p>
    <w:p w14:paraId="587C4566" w14:textId="126246EE" w:rsidR="002F1B7E" w:rsidRPr="008B49E6" w:rsidRDefault="000B6AA1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B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):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Date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: 09/20/2015 (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Sun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)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Time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: 3:30~5:00pm (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Finals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)</w:t>
      </w:r>
    </w:p>
    <w:p w14:paraId="327F32FF" w14:textId="2CB14AD7" w:rsidR="002F1B7E" w:rsidRPr="008B49E6" w:rsidRDefault="000B6AA1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C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):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Location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: The Plaza </w:t>
      </w:r>
      <w:r w:rsidR="002513A6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at Tysons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Corner Center /</w:t>
      </w:r>
    </w:p>
    <w:p w14:paraId="54D42B6A" w14:textId="53813070" w:rsidR="002F1B7E" w:rsidRPr="008B49E6" w:rsidRDefault="000B6AA1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D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):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Sponsor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: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Korean American Association of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Metropolian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Area (KAAW), 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WKTV,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Washington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Sorichung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Korean Traditional Music Institute</w:t>
      </w:r>
    </w:p>
    <w:p w14:paraId="6A9265FC" w14:textId="77777777" w:rsidR="002F1B7E" w:rsidRPr="008B49E6" w:rsidRDefault="002F1B7E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</w:p>
    <w:p w14:paraId="0D5F64A5" w14:textId="065C77B8" w:rsidR="002F1B7E" w:rsidRPr="008B49E6" w:rsidRDefault="00B446A7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2. </w:t>
      </w:r>
      <w:r w:rsidR="000B6AA1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Genre:</w:t>
      </w:r>
    </w:p>
    <w:p w14:paraId="58DBE13B" w14:textId="4112807D" w:rsidR="000B6AA1" w:rsidRPr="008B49E6" w:rsidRDefault="000B6AA1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Any performance related to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Arirang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regardless of age, race, </w:t>
      </w:r>
      <w:proofErr w:type="gram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genre</w:t>
      </w:r>
      <w:proofErr w:type="gram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.</w:t>
      </w:r>
    </w:p>
    <w:p w14:paraId="0D160922" w14:textId="5EDBF6B6" w:rsidR="002F1B7E" w:rsidRPr="008B49E6" w:rsidRDefault="000B6AA1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Examples: </w:t>
      </w:r>
      <w:proofErr w:type="spellStart"/>
      <w:r w:rsidRPr="008B49E6">
        <w:rPr>
          <w:rFonts w:ascii="Times New Roman" w:hAnsi="Times New Roman" w:cs="Times New Roman"/>
          <w:sz w:val="24"/>
          <w:szCs w:val="24"/>
        </w:rPr>
        <w:t>Pansori</w:t>
      </w:r>
      <w:proofErr w:type="spellEnd"/>
      <w:r w:rsidRPr="008B4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9E6">
        <w:rPr>
          <w:rFonts w:ascii="Times New Roman" w:hAnsi="Times New Roman" w:cs="Times New Roman"/>
          <w:sz w:val="24"/>
          <w:szCs w:val="24"/>
        </w:rPr>
        <w:t>Gayageum</w:t>
      </w:r>
      <w:proofErr w:type="spellEnd"/>
      <w:r w:rsidRPr="008B49E6">
        <w:rPr>
          <w:rFonts w:ascii="Times New Roman" w:hAnsi="Times New Roman" w:cs="Times New Roman"/>
          <w:sz w:val="24"/>
          <w:szCs w:val="24"/>
        </w:rPr>
        <w:t xml:space="preserve">, Korean Traditional Dance, Hip Hop, Western Instruments, Taekwondo, Line Dance, Pop Singing, </w:t>
      </w:r>
      <w:proofErr w:type="spellStart"/>
      <w:r w:rsidRPr="008B49E6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216927C2" w14:textId="77777777" w:rsidR="002F1B7E" w:rsidRPr="008B49E6" w:rsidRDefault="002F1B7E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</w:p>
    <w:p w14:paraId="5A26FF1D" w14:textId="414AE2CD" w:rsidR="002F1B7E" w:rsidRPr="008B49E6" w:rsidRDefault="00B446A7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3.</w:t>
      </w:r>
      <w:r w:rsidR="000B6AA1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Application Qualification: </w:t>
      </w:r>
      <w:r w:rsidR="000B6AA1" w:rsidRPr="008B49E6">
        <w:rPr>
          <w:rFonts w:ascii="Times New Roman" w:hAnsi="Times New Roman" w:cs="Times New Roman"/>
          <w:sz w:val="24"/>
          <w:szCs w:val="24"/>
        </w:rPr>
        <w:t xml:space="preserve">Individuals and groups that have pride in </w:t>
      </w:r>
      <w:proofErr w:type="spellStart"/>
      <w:r w:rsidR="000B6AA1" w:rsidRPr="008B49E6">
        <w:rPr>
          <w:rFonts w:ascii="Times New Roman" w:hAnsi="Times New Roman" w:cs="Times New Roman"/>
          <w:sz w:val="24"/>
          <w:szCs w:val="24"/>
        </w:rPr>
        <w:t>Arirang</w:t>
      </w:r>
      <w:proofErr w:type="spellEnd"/>
      <w:r w:rsidR="000B6AA1" w:rsidRPr="008B49E6">
        <w:rPr>
          <w:rFonts w:ascii="Times New Roman" w:hAnsi="Times New Roman" w:cs="Times New Roman"/>
          <w:sz w:val="24"/>
          <w:szCs w:val="24"/>
        </w:rPr>
        <w:t xml:space="preserve"> and hopes to develop </w:t>
      </w:r>
      <w:proofErr w:type="spellStart"/>
      <w:r w:rsidR="000B6AA1" w:rsidRPr="008B49E6">
        <w:rPr>
          <w:rFonts w:ascii="Times New Roman" w:hAnsi="Times New Roman" w:cs="Times New Roman"/>
          <w:sz w:val="24"/>
          <w:szCs w:val="24"/>
        </w:rPr>
        <w:t>Arirang</w:t>
      </w:r>
      <w:proofErr w:type="spellEnd"/>
      <w:r w:rsidR="000B6AA1" w:rsidRPr="008B49E6">
        <w:rPr>
          <w:rFonts w:ascii="Times New Roman" w:hAnsi="Times New Roman" w:cs="Times New Roman"/>
          <w:sz w:val="24"/>
          <w:szCs w:val="24"/>
        </w:rPr>
        <w:t xml:space="preserve"> further.</w:t>
      </w:r>
    </w:p>
    <w:p w14:paraId="2515D9DF" w14:textId="77777777" w:rsidR="002F1B7E" w:rsidRPr="008B49E6" w:rsidRDefault="002F1B7E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</w:p>
    <w:p w14:paraId="3250752C" w14:textId="77777777" w:rsidR="000B6AA1" w:rsidRPr="008B49E6" w:rsidRDefault="000B6AA1" w:rsidP="000B6AA1">
      <w:r w:rsidRPr="008B49E6">
        <w:t>4. Preliminaries Procedures</w:t>
      </w:r>
    </w:p>
    <w:p w14:paraId="53ABF48C" w14:textId="7BAFDF8A" w:rsidR="000B6AA1" w:rsidRPr="008B49E6" w:rsidRDefault="000B6AA1" w:rsidP="000B6AA1">
      <w:r w:rsidRPr="008B49E6">
        <w:t xml:space="preserve">A): 09/16/2015 (Wed) </w:t>
      </w:r>
      <w:r w:rsidR="00B63E9E" w:rsidRPr="008B49E6">
        <w:t>5</w:t>
      </w:r>
      <w:r w:rsidRPr="008B49E6">
        <w:t>:00~</w:t>
      </w:r>
      <w:r w:rsidR="00B63E9E" w:rsidRPr="008B49E6">
        <w:t>7</w:t>
      </w:r>
      <w:r w:rsidRPr="008B49E6">
        <w:t xml:space="preserve">:00pm at </w:t>
      </w:r>
      <w:proofErr w:type="spellStart"/>
      <w:r w:rsidRPr="008B49E6">
        <w:t>Soricha</w:t>
      </w:r>
      <w:proofErr w:type="spellEnd"/>
      <w:r w:rsidRPr="008B49E6">
        <w:t xml:space="preserve"> Tea and Theater</w:t>
      </w:r>
    </w:p>
    <w:p w14:paraId="06D1775A" w14:textId="77777777" w:rsidR="000B6AA1" w:rsidRPr="008B49E6" w:rsidRDefault="000B6AA1" w:rsidP="000B6AA1">
      <w:r w:rsidRPr="008B49E6">
        <w:t>B): Open Competition (You can see your competitor’s performances before the finals)</w:t>
      </w:r>
    </w:p>
    <w:p w14:paraId="57214492" w14:textId="2CDC7F07" w:rsidR="000B6AA1" w:rsidRPr="008B49E6" w:rsidRDefault="000B6AA1" w:rsidP="000B6AA1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hAnsi="Times New Roman" w:cs="Times New Roman"/>
          <w:sz w:val="24"/>
          <w:szCs w:val="24"/>
        </w:rPr>
        <w:t>C): Performances must be less than 5 minutes</w:t>
      </w:r>
    </w:p>
    <w:p w14:paraId="493FD5AB" w14:textId="77777777" w:rsidR="002F1B7E" w:rsidRPr="008B49E6" w:rsidRDefault="002F1B7E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</w:p>
    <w:p w14:paraId="0755CF8B" w14:textId="77777777" w:rsidR="002513A6" w:rsidRPr="008B49E6" w:rsidRDefault="002513A6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</w:p>
    <w:p w14:paraId="30F4D1AC" w14:textId="320DD03F" w:rsidR="002F1B7E" w:rsidRPr="008B49E6" w:rsidRDefault="00B446A7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5.</w:t>
      </w:r>
      <w:r w:rsidR="002513A6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Application Deadline and required documents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</w:p>
    <w:p w14:paraId="3B1C7113" w14:textId="4F55CB18" w:rsidR="002F1B7E" w:rsidRPr="008B49E6" w:rsidRDefault="002513A6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)</w:t>
      </w:r>
      <w:r w:rsidR="004C7D65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: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Application Deadline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: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September 15 2015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23:59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EST</w:t>
      </w:r>
    </w:p>
    <w:p w14:paraId="4D2ACB94" w14:textId="454C61EA" w:rsidR="002F1B7E" w:rsidRPr="008B49E6" w:rsidRDefault="002513A6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B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)</w:t>
      </w:r>
      <w:r w:rsidR="004C7D65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: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Preliminaries Results Announcement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: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September 17 2015 6:00pm</w:t>
      </w:r>
    </w:p>
    <w:p w14:paraId="502BB9C7" w14:textId="0CE3D4EA" w:rsidR="002F1B7E" w:rsidRPr="008B49E6" w:rsidRDefault="002513A6" w:rsidP="002513A6">
      <w:pPr>
        <w:pStyle w:val="Default"/>
        <w:numPr>
          <w:ilvl w:val="0"/>
          <w:numId w:val="2"/>
        </w:numPr>
        <w:tabs>
          <w:tab w:val="num" w:pos="180"/>
        </w:tabs>
        <w:spacing w:before="40" w:after="40"/>
        <w:ind w:left="180" w:hanging="180"/>
        <w:rPr>
          <w:rFonts w:ascii="Times New Roman" w:eastAsia="나눔고딕" w:hAnsi="Times New Roman" w:cs="Times New Roman"/>
          <w:color w:val="0079CC"/>
          <w:position w:val="-2"/>
          <w:sz w:val="24"/>
          <w:szCs w:val="24"/>
          <w:u w:val="single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You can check the results at Korean American Association of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Metropolian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Area (KAAW):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 </w:t>
      </w:r>
      <w:hyperlink r:id="rId8" w:history="1">
        <w:r w:rsidR="00B446A7" w:rsidRPr="008B49E6">
          <w:rPr>
            <w:rStyle w:val="Hyperlink0"/>
            <w:rFonts w:ascii="Times New Roman" w:eastAsia="나눔고딕" w:hAnsi="Times New Roman" w:cs="Times New Roman"/>
            <w:color w:val="0079CC"/>
            <w:sz w:val="24"/>
            <w:szCs w:val="24"/>
            <w:u w:val="single"/>
            <w:lang w:eastAsia="ko-KR"/>
          </w:rPr>
          <w:t>http://koreanassociation.org/</w:t>
        </w:r>
      </w:hyperlink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,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and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Washington Korean Traditional Music Institute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 </w:t>
      </w:r>
      <w:hyperlink r:id="rId9" w:history="1">
        <w:r w:rsidR="00B446A7" w:rsidRPr="008B49E6">
          <w:rPr>
            <w:rStyle w:val="Hyperlink0"/>
            <w:rFonts w:ascii="Times New Roman" w:eastAsia="나눔고딕" w:hAnsi="Times New Roman" w:cs="Times New Roman"/>
            <w:color w:val="0079CC"/>
            <w:sz w:val="24"/>
            <w:szCs w:val="24"/>
            <w:u w:val="single"/>
            <w:lang w:val="de-DE" w:eastAsia="ko-KR"/>
          </w:rPr>
          <w:t>http://www.washingtonsorichung.org/</w:t>
        </w:r>
      </w:hyperlink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</w:p>
    <w:p w14:paraId="3882EA6D" w14:textId="0F1FA3EE" w:rsidR="002F1B7E" w:rsidRPr="008B49E6" w:rsidRDefault="002513A6">
      <w:pPr>
        <w:pStyle w:val="Default"/>
        <w:numPr>
          <w:ilvl w:val="0"/>
          <w:numId w:val="4"/>
        </w:numPr>
        <w:tabs>
          <w:tab w:val="num" w:pos="180"/>
        </w:tabs>
        <w:spacing w:before="40" w:after="40"/>
        <w:ind w:left="180" w:hanging="180"/>
        <w:rPr>
          <w:rFonts w:ascii="Times New Roman" w:eastAsia="나눔고딕" w:hAnsi="Times New Roman" w:cs="Times New Roman"/>
          <w:color w:val="0079CC"/>
          <w:position w:val="-2"/>
          <w:sz w:val="24"/>
          <w:szCs w:val="24"/>
          <w:u w:val="single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Finalists will be notified via email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.</w:t>
      </w:r>
    </w:p>
    <w:p w14:paraId="116816FD" w14:textId="19CC2D1A" w:rsidR="002F1B7E" w:rsidRPr="008B49E6" w:rsidRDefault="002513A6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C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)</w:t>
      </w:r>
      <w:r w:rsidR="004C7D65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:</w:t>
      </w:r>
      <w:r w:rsidR="00C677B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Required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r w:rsidR="00C677B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Documents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: </w:t>
      </w:r>
      <w:r w:rsidR="00C677B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Competition </w:t>
      </w:r>
      <w:proofErr w:type="gramStart"/>
      <w:r w:rsidR="00C677B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Application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(</w:t>
      </w:r>
      <w:proofErr w:type="gramEnd"/>
      <w:r w:rsidR="00C677B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Picture Required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)</w:t>
      </w:r>
    </w:p>
    <w:p w14:paraId="6146B502" w14:textId="48EAEC4D" w:rsidR="002F1B7E" w:rsidRPr="008B49E6" w:rsidRDefault="002513A6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D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)</w:t>
      </w:r>
      <w:r w:rsidR="004C7D65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: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r w:rsidR="00C677B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Finalists are required to be at the location of the competition 1 hour prior to the competition.</w:t>
      </w:r>
    </w:p>
    <w:p w14:paraId="709B0A68" w14:textId="77777777" w:rsidR="002F1B7E" w:rsidRPr="008B49E6" w:rsidRDefault="002F1B7E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</w:p>
    <w:p w14:paraId="06EB1B37" w14:textId="5A3F413B" w:rsidR="002F1B7E" w:rsidRPr="008B49E6" w:rsidRDefault="00B446A7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6.</w:t>
      </w:r>
      <w:r w:rsidR="008A2C20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Submission: </w:t>
      </w:r>
      <w:r w:rsidR="008A2C20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You can apply using 3 ways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.</w:t>
      </w:r>
    </w:p>
    <w:p w14:paraId="047FC1F5" w14:textId="7778261A" w:rsidR="002F1B7E" w:rsidRPr="008B49E6" w:rsidRDefault="008A2C20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A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)</w:t>
      </w:r>
      <w:r w:rsidR="004C7D65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: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Email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:  </w:t>
      </w:r>
      <w:hyperlink r:id="rId10" w:history="1">
        <w:r w:rsidR="00B446A7" w:rsidRPr="008B49E6">
          <w:rPr>
            <w:rStyle w:val="Hyperlink1"/>
            <w:rFonts w:ascii="Times New Roman" w:eastAsia="나눔고딕" w:hAnsi="Times New Roman" w:cs="Times New Roman"/>
            <w:sz w:val="24"/>
            <w:szCs w:val="24"/>
            <w:lang w:eastAsia="ko-KR"/>
          </w:rPr>
          <w:t>washingtonsorichung@gmail.com</w:t>
        </w:r>
      </w:hyperlink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/ 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val="nl-NL" w:eastAsia="ko-KR"/>
        </w:rPr>
        <w:t>kaawusa@gmail.com</w:t>
      </w:r>
    </w:p>
    <w:p w14:paraId="34409797" w14:textId="575AB55F" w:rsidR="00B446A7" w:rsidRPr="008B49E6" w:rsidRDefault="008A2C20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B</w:t>
      </w:r>
      <w:r w:rsidR="00B446A7" w:rsidRPr="008B49E6">
        <w:rPr>
          <w:rFonts w:ascii="Times New Roman" w:eastAsia="나눔고딕" w:hAnsi="Times New Roman" w:cs="Times New Roman"/>
          <w:sz w:val="24"/>
          <w:szCs w:val="24"/>
        </w:rPr>
        <w:t>)</w:t>
      </w:r>
      <w:r w:rsidR="004C7D65" w:rsidRPr="008B49E6">
        <w:rPr>
          <w:rFonts w:ascii="Times New Roman" w:eastAsia="나눔고딕" w:hAnsi="Times New Roman" w:cs="Times New Roman"/>
          <w:sz w:val="24"/>
          <w:szCs w:val="24"/>
        </w:rPr>
        <w:t>:</w:t>
      </w:r>
      <w:r w:rsidR="00B446A7" w:rsidRPr="008B49E6">
        <w:rPr>
          <w:rFonts w:ascii="Times New Roman" w:eastAsia="나눔고딕" w:hAnsi="Times New Roman" w:cs="Times New Roman"/>
          <w:sz w:val="24"/>
          <w:szCs w:val="24"/>
        </w:rPr>
        <w:t xml:space="preserve"> </w:t>
      </w:r>
      <w:proofErr w:type="gram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Mail</w:t>
      </w:r>
      <w:r w:rsidR="00B446A7" w:rsidRPr="008B49E6">
        <w:rPr>
          <w:rFonts w:ascii="Times New Roman" w:eastAsia="나눔고딕" w:hAnsi="Times New Roman" w:cs="Times New Roman"/>
          <w:sz w:val="24"/>
          <w:szCs w:val="24"/>
        </w:rPr>
        <w:t xml:space="preserve"> :</w:t>
      </w:r>
      <w:proofErr w:type="gramEnd"/>
      <w:r w:rsidR="00B446A7" w:rsidRPr="008B49E6">
        <w:rPr>
          <w:rFonts w:ascii="Times New Roman" w:eastAsia="나눔고딕" w:hAnsi="Times New Roman" w:cs="Times New Roman"/>
          <w:sz w:val="24"/>
          <w:szCs w:val="24"/>
        </w:rPr>
        <w:t xml:space="preserve"> </w:t>
      </w:r>
    </w:p>
    <w:p w14:paraId="2D044F8D" w14:textId="3EA4A4D0" w:rsidR="002F1B7E" w:rsidRPr="008B49E6" w:rsidRDefault="008A2C20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</w:rPr>
      </w:pPr>
      <w:r w:rsidRPr="008B49E6">
        <w:rPr>
          <w:rFonts w:ascii="Times New Roman" w:eastAsia="나눔고딕" w:hAnsi="Times New Roman" w:cs="Times New Roman"/>
          <w:sz w:val="24"/>
          <w:szCs w:val="24"/>
        </w:rPr>
        <w:t xml:space="preserve">Washington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</w:rPr>
        <w:t>Sorichung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</w:rPr>
        <w:t xml:space="preserve"> </w:t>
      </w:r>
      <w:r w:rsidR="00B446A7" w:rsidRPr="008B49E6">
        <w:rPr>
          <w:rFonts w:ascii="Times New Roman" w:eastAsia="나눔고딕" w:hAnsi="Times New Roman" w:cs="Times New Roman"/>
          <w:sz w:val="24"/>
          <w:szCs w:val="24"/>
        </w:rPr>
        <w:t>Korean</w:t>
      </w:r>
      <w:r w:rsidRPr="008B49E6">
        <w:rPr>
          <w:rFonts w:ascii="Times New Roman" w:eastAsia="나눔고딕" w:hAnsi="Times New Roman" w:cs="Times New Roman"/>
          <w:sz w:val="24"/>
          <w:szCs w:val="24"/>
        </w:rPr>
        <w:t xml:space="preserve"> Traditional</w:t>
      </w:r>
      <w:r w:rsidR="00E077F1" w:rsidRPr="008B49E6">
        <w:rPr>
          <w:rFonts w:ascii="Times New Roman" w:eastAsia="나눔고딕" w:hAnsi="Times New Roman" w:cs="Times New Roman"/>
          <w:sz w:val="24"/>
          <w:szCs w:val="24"/>
        </w:rPr>
        <w:t xml:space="preserve"> Music Institute</w:t>
      </w:r>
    </w:p>
    <w:p w14:paraId="196CA9F1" w14:textId="77777777" w:rsidR="002F1B7E" w:rsidRPr="008B49E6" w:rsidRDefault="00B446A7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</w:rPr>
      </w:pPr>
      <w:r w:rsidRPr="008B49E6">
        <w:rPr>
          <w:rFonts w:ascii="Times New Roman" w:eastAsia="나눔고딕" w:hAnsi="Times New Roman" w:cs="Times New Roman"/>
          <w:sz w:val="24"/>
          <w:szCs w:val="24"/>
        </w:rPr>
        <w:t xml:space="preserve">                                      7112 Columbia Pike Annandale VA 22003</w:t>
      </w:r>
    </w:p>
    <w:p w14:paraId="78C05498" w14:textId="77777777" w:rsidR="002F1B7E" w:rsidRPr="008B49E6" w:rsidRDefault="00B446A7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                                     </w:t>
      </w:r>
      <w:r w:rsidRPr="008B49E6">
        <w:rPr>
          <w:rFonts w:ascii="Times New Roman" w:eastAsia="나눔고딕" w:hAnsi="Times New Roman" w:cs="Times New Roman"/>
          <w:sz w:val="24"/>
          <w:szCs w:val="24"/>
        </w:rPr>
        <w:t>T</w:t>
      </w:r>
      <w:proofErr w:type="gramStart"/>
      <w:r w:rsidRPr="008B49E6">
        <w:rPr>
          <w:rFonts w:ascii="Times New Roman" w:eastAsia="나눔고딕" w:hAnsi="Times New Roman" w:cs="Times New Roman"/>
          <w:sz w:val="24"/>
          <w:szCs w:val="24"/>
        </w:rPr>
        <w:t>;703.642.0026</w:t>
      </w:r>
      <w:proofErr w:type="gramEnd"/>
    </w:p>
    <w:p w14:paraId="20B70757" w14:textId="4DECD627" w:rsidR="008A2C20" w:rsidRPr="008B49E6" w:rsidRDefault="008A2C20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C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)</w:t>
      </w:r>
      <w:r w:rsidR="004C7D65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: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Online Application: Apply at:</w:t>
      </w:r>
    </w:p>
    <w:p w14:paraId="057A4774" w14:textId="2E2F5150" w:rsidR="002F1B7E" w:rsidRPr="008B49E6" w:rsidRDefault="008A2C20" w:rsidP="008A2C20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Korean American Association of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Metropolian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Area (KAAW):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hyperlink r:id="rId11" w:history="1">
        <w:r w:rsidR="00B446A7" w:rsidRPr="008B49E6">
          <w:rPr>
            <w:rStyle w:val="Hyperlink0"/>
            <w:rFonts w:ascii="Times New Roman" w:eastAsia="나눔고딕" w:hAnsi="Times New Roman" w:cs="Times New Roman"/>
            <w:color w:val="0079CC"/>
            <w:sz w:val="24"/>
            <w:szCs w:val="24"/>
            <w:u w:val="single"/>
            <w:lang w:eastAsia="ko-KR"/>
          </w:rPr>
          <w:t>http://koreanassociation.org/</w:t>
        </w:r>
      </w:hyperlink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,  </w:t>
      </w:r>
    </w:p>
    <w:p w14:paraId="798E5434" w14:textId="440F450A" w:rsidR="002F1B7E" w:rsidRPr="008B49E6" w:rsidRDefault="008A2C20">
      <w:pPr>
        <w:pStyle w:val="Default"/>
        <w:spacing w:before="40" w:after="4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Washington Korean Traditional Music Institute:</w:t>
      </w:r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 </w:t>
      </w:r>
      <w:hyperlink r:id="rId12" w:history="1">
        <w:r w:rsidR="00B446A7" w:rsidRPr="008B49E6">
          <w:rPr>
            <w:rStyle w:val="Hyperlink0"/>
            <w:rFonts w:ascii="Times New Roman" w:eastAsia="나눔고딕" w:hAnsi="Times New Roman" w:cs="Times New Roman"/>
            <w:color w:val="0079CC"/>
            <w:sz w:val="24"/>
            <w:szCs w:val="24"/>
            <w:u w:val="single"/>
            <w:lang w:val="de-DE" w:eastAsia="ko-KR"/>
          </w:rPr>
          <w:t>http://www.washingtonsorichung.org/</w:t>
        </w:r>
      </w:hyperlink>
      <w:r w:rsidR="00B446A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,  </w:t>
      </w:r>
    </w:p>
    <w:p w14:paraId="64414DBE" w14:textId="77777777" w:rsidR="002F1B7E" w:rsidRPr="008B49E6" w:rsidRDefault="002F1B7E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</w:p>
    <w:p w14:paraId="38505FCB" w14:textId="6B247D7B" w:rsidR="002F1B7E" w:rsidRPr="008B49E6" w:rsidRDefault="00B446A7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</w:rPr>
      </w:pPr>
      <w:r w:rsidRPr="008B49E6">
        <w:rPr>
          <w:rFonts w:ascii="Times New Roman" w:eastAsia="나눔고딕" w:hAnsi="Times New Roman" w:cs="Times New Roman"/>
          <w:sz w:val="24"/>
          <w:szCs w:val="24"/>
        </w:rPr>
        <w:t xml:space="preserve">7. </w:t>
      </w:r>
      <w:r w:rsidR="00FE01E5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Fee</w:t>
      </w:r>
      <w:r w:rsidRPr="008B49E6">
        <w:rPr>
          <w:rFonts w:ascii="Times New Roman" w:eastAsia="나눔고딕" w:hAnsi="Times New Roman" w:cs="Times New Roman"/>
          <w:sz w:val="24"/>
          <w:szCs w:val="24"/>
        </w:rPr>
        <w:t>:</w:t>
      </w:r>
      <w:r w:rsidRPr="008B49E6">
        <w:rPr>
          <w:rFonts w:ascii="Times New Roman" w:eastAsia="나눔고딕" w:hAnsi="Times New Roman" w:cs="Times New Roman"/>
          <w:sz w:val="24"/>
          <w:szCs w:val="24"/>
          <w:lang w:val="fr-FR"/>
        </w:rPr>
        <w:t xml:space="preserve"> $20 (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val="fr-FR"/>
        </w:rPr>
        <w:t>Checks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val="fr-FR"/>
        </w:rPr>
        <w:t xml:space="preserve"> payable </w:t>
      </w:r>
      <w:r w:rsidR="00225C1C" w:rsidRPr="008B49E6">
        <w:rPr>
          <w:rFonts w:ascii="Times New Roman" w:eastAsia="나눔고딕" w:hAnsi="Times New Roman" w:cs="Times New Roman"/>
          <w:sz w:val="24"/>
          <w:szCs w:val="24"/>
          <w:lang w:val="fr-FR"/>
        </w:rPr>
        <w:t>to KAAW</w:t>
      </w:r>
      <w:r w:rsidRPr="008B49E6">
        <w:rPr>
          <w:rFonts w:ascii="Times New Roman" w:eastAsia="나눔고딕" w:hAnsi="Times New Roman" w:cs="Times New Roman"/>
          <w:sz w:val="24"/>
          <w:szCs w:val="24"/>
          <w:lang w:val="fr-FR"/>
        </w:rPr>
        <w:t>)</w:t>
      </w:r>
    </w:p>
    <w:p w14:paraId="7E77CC8E" w14:textId="77777777" w:rsidR="002F1B7E" w:rsidRPr="008B49E6" w:rsidRDefault="002F1B7E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</w:rPr>
      </w:pPr>
    </w:p>
    <w:p w14:paraId="54EF4D4F" w14:textId="48114F7F" w:rsidR="002F1B7E" w:rsidRPr="008B49E6" w:rsidRDefault="00B446A7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</w:rPr>
        <w:t>8.</w:t>
      </w:r>
      <w:r w:rsidR="00014EC7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Awards:</w:t>
      </w:r>
    </w:p>
    <w:p w14:paraId="7406688D" w14:textId="272D5992" w:rsidR="00B805B4" w:rsidRPr="008B49E6" w:rsidRDefault="00B805B4" w:rsidP="00B805B4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Grand Prize: </w:t>
      </w:r>
      <w:r w:rsidRPr="008B49E6">
        <w:rPr>
          <w:rFonts w:ascii="Times New Roman" w:hAnsi="Times New Roman" w:cs="Times New Roman"/>
        </w:rPr>
        <w:t xml:space="preserve">Award from </w:t>
      </w:r>
      <w:proofErr w:type="gramStart"/>
      <w:r w:rsidR="00AD576A" w:rsidRPr="00AD576A">
        <w:rPr>
          <w:rFonts w:ascii="Times New Roman" w:hAnsi="Times New Roman" w:cs="Times New Roman"/>
        </w:rPr>
        <w:t>The</w:t>
      </w:r>
      <w:proofErr w:type="gramEnd"/>
      <w:r w:rsidR="00AD576A" w:rsidRPr="00AD576A">
        <w:rPr>
          <w:rFonts w:ascii="Times New Roman" w:hAnsi="Times New Roman" w:cs="Times New Roman"/>
        </w:rPr>
        <w:t xml:space="preserve"> Korean Cultural Center Washington D.C</w:t>
      </w:r>
      <w:r w:rsidR="00AD576A">
        <w:rPr>
          <w:rFonts w:ascii="Times New Roman" w:hAnsi="Times New Roman" w:cs="Times New Roman"/>
        </w:rPr>
        <w:t xml:space="preserve"> of the Korean Embassy </w:t>
      </w:r>
      <w:r w:rsidRPr="008B49E6">
        <w:rPr>
          <w:rFonts w:ascii="Times New Roman" w:hAnsi="Times New Roman" w:cs="Times New Roman"/>
        </w:rPr>
        <w:t>and $500 Prize</w:t>
      </w:r>
    </w:p>
    <w:p w14:paraId="2D2DF6D1" w14:textId="3C85B3B6" w:rsidR="00014EC7" w:rsidRPr="008B49E6" w:rsidRDefault="00014EC7" w:rsidP="00014EC7">
      <w:pPr>
        <w:spacing w:line="276" w:lineRule="auto"/>
      </w:pPr>
      <w:r w:rsidRPr="008B49E6">
        <w:t>1</w:t>
      </w:r>
      <w:r w:rsidRPr="008B49E6">
        <w:rPr>
          <w:vertAlign w:val="superscript"/>
        </w:rPr>
        <w:t>st</w:t>
      </w:r>
      <w:r w:rsidRPr="008B49E6">
        <w:t xml:space="preserve"> Place: Award from</w:t>
      </w:r>
      <w:r w:rsidR="008B49E6">
        <w:t xml:space="preserve"> </w:t>
      </w:r>
      <w:proofErr w:type="gramStart"/>
      <w:r w:rsidR="008B49E6">
        <w:t>The</w:t>
      </w:r>
      <w:proofErr w:type="gramEnd"/>
      <w:r w:rsidRPr="008B49E6">
        <w:t xml:space="preserve"> </w:t>
      </w:r>
      <w:r w:rsidR="00B805B4" w:rsidRPr="008B49E6">
        <w:t xml:space="preserve">Korean Traditional Music Association </w:t>
      </w:r>
      <w:r w:rsidRPr="008B49E6">
        <w:t>and $</w:t>
      </w:r>
      <w:r w:rsidR="00B805B4" w:rsidRPr="008B49E6">
        <w:t>3</w:t>
      </w:r>
      <w:r w:rsidRPr="008B49E6">
        <w:t>00 Prize</w:t>
      </w:r>
    </w:p>
    <w:p w14:paraId="576286FE" w14:textId="7A0E6794" w:rsidR="00014EC7" w:rsidRPr="008B49E6" w:rsidRDefault="00014EC7" w:rsidP="00014EC7">
      <w:pPr>
        <w:spacing w:line="276" w:lineRule="auto"/>
        <w:rPr>
          <w:b/>
        </w:rPr>
      </w:pPr>
      <w:r w:rsidRPr="008B49E6">
        <w:t>2</w:t>
      </w:r>
      <w:r w:rsidRPr="008B49E6">
        <w:rPr>
          <w:vertAlign w:val="superscript"/>
        </w:rPr>
        <w:t>nd</w:t>
      </w:r>
      <w:r w:rsidRPr="008B49E6">
        <w:t xml:space="preserve"> Place</w:t>
      </w:r>
      <w:r w:rsidRPr="008B49E6">
        <w:rPr>
          <w:b/>
        </w:rPr>
        <w:t xml:space="preserve">: </w:t>
      </w:r>
      <w:r w:rsidR="00B805B4" w:rsidRPr="008B49E6">
        <w:t xml:space="preserve">Award from </w:t>
      </w:r>
      <w:proofErr w:type="gramStart"/>
      <w:r w:rsidR="00B805B4" w:rsidRPr="008B49E6">
        <w:t>The</w:t>
      </w:r>
      <w:proofErr w:type="gramEnd"/>
      <w:r w:rsidR="00B805B4" w:rsidRPr="008B49E6">
        <w:t xml:space="preserve"> Korean American Association of Metropolitan Area</w:t>
      </w:r>
      <w:r w:rsidR="00B805B4" w:rsidRPr="008B49E6">
        <w:rPr>
          <w:b/>
        </w:rPr>
        <w:t xml:space="preserve"> </w:t>
      </w:r>
      <w:r w:rsidR="00B805B4" w:rsidRPr="008B49E6">
        <w:t>and $100 Prize</w:t>
      </w:r>
    </w:p>
    <w:p w14:paraId="202B4B12" w14:textId="67F64E34" w:rsidR="00B805B4" w:rsidRPr="008B49E6" w:rsidRDefault="00014EC7" w:rsidP="00014EC7">
      <w:pPr>
        <w:spacing w:line="276" w:lineRule="auto"/>
        <w:rPr>
          <w:b/>
        </w:rPr>
      </w:pPr>
      <w:r w:rsidRPr="008B49E6">
        <w:t>3</w:t>
      </w:r>
      <w:r w:rsidRPr="008B49E6">
        <w:rPr>
          <w:vertAlign w:val="superscript"/>
        </w:rPr>
        <w:t>rd</w:t>
      </w:r>
      <w:r w:rsidRPr="008B49E6">
        <w:t xml:space="preserve"> Place:</w:t>
      </w:r>
      <w:r w:rsidR="00B805B4" w:rsidRPr="008B49E6">
        <w:t xml:space="preserve"> Award from </w:t>
      </w:r>
      <w:proofErr w:type="gramStart"/>
      <w:r w:rsidR="00B805B4" w:rsidRPr="008B49E6">
        <w:t>The</w:t>
      </w:r>
      <w:proofErr w:type="gramEnd"/>
      <w:r w:rsidR="00B805B4" w:rsidRPr="008B49E6">
        <w:t xml:space="preserve"> Korean American Association of Metropolitan Area</w:t>
      </w:r>
    </w:p>
    <w:p w14:paraId="5EF71DCF" w14:textId="448D190A" w:rsidR="00014EC7" w:rsidRPr="008B49E6" w:rsidRDefault="00014EC7" w:rsidP="00014EC7">
      <w:pPr>
        <w:spacing w:line="276" w:lineRule="auto"/>
      </w:pPr>
      <w:r w:rsidRPr="008B49E6">
        <w:t xml:space="preserve">* All </w:t>
      </w:r>
      <w:r w:rsidR="00B805B4" w:rsidRPr="008B49E6">
        <w:t>finalists</w:t>
      </w:r>
      <w:r w:rsidRPr="008B49E6">
        <w:t xml:space="preserve"> will get a certification of participation</w:t>
      </w:r>
    </w:p>
    <w:p w14:paraId="2F4490A9" w14:textId="77777777" w:rsidR="00B805B4" w:rsidRPr="008B49E6" w:rsidRDefault="00B805B4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</w:p>
    <w:p w14:paraId="05A2CD38" w14:textId="77777777" w:rsidR="002F1B7E" w:rsidRPr="008B49E6" w:rsidRDefault="00B446A7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9. Others</w:t>
      </w:r>
    </w:p>
    <w:p w14:paraId="51A79517" w14:textId="60535872" w:rsidR="002F1B7E" w:rsidRPr="008B49E6" w:rsidRDefault="00B446A7">
      <w:pPr>
        <w:pStyle w:val="Default"/>
        <w:spacing w:before="20" w:after="20"/>
        <w:ind w:left="720" w:hanging="36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•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ab/>
      </w:r>
      <w:r w:rsidR="007E6FDC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Order of performan</w:t>
      </w:r>
      <w:bookmarkStart w:id="0" w:name="_GoBack"/>
      <w:bookmarkEnd w:id="0"/>
      <w:r w:rsidR="007E6FDC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ce may change depending on participation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. </w:t>
      </w:r>
    </w:p>
    <w:p w14:paraId="250F7297" w14:textId="68838ECA" w:rsidR="002F1B7E" w:rsidRPr="008B49E6" w:rsidRDefault="00B446A7">
      <w:pPr>
        <w:pStyle w:val="Default"/>
        <w:spacing w:before="20" w:after="20"/>
        <w:ind w:left="720" w:hanging="36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•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ab/>
      </w:r>
      <w:r w:rsidR="007E6FDC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Submitted documents and applications will not be returned.</w:t>
      </w:r>
    </w:p>
    <w:p w14:paraId="5B5ED39D" w14:textId="77777777" w:rsidR="00E571D1" w:rsidRPr="008B49E6" w:rsidRDefault="00B446A7">
      <w:pPr>
        <w:pStyle w:val="Default"/>
        <w:spacing w:before="20" w:after="20"/>
        <w:ind w:left="720" w:hanging="36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•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ab/>
      </w:r>
      <w:r w:rsidR="00B63E9E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Contact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:</w:t>
      </w:r>
      <w:r w:rsidR="00B63E9E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Washington </w:t>
      </w:r>
      <w:proofErr w:type="spellStart"/>
      <w:r w:rsidR="00B63E9E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Sorichung</w:t>
      </w:r>
      <w:proofErr w:type="spellEnd"/>
      <w:r w:rsidR="00B63E9E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Korean Traditional Music</w:t>
      </w:r>
    </w:p>
    <w:p w14:paraId="3C5229FD" w14:textId="77777777" w:rsidR="00225C1C" w:rsidRPr="008B49E6" w:rsidRDefault="00B446A7" w:rsidP="00225C1C">
      <w:pPr>
        <w:pStyle w:val="Default"/>
        <w:spacing w:before="20" w:after="20"/>
        <w:ind w:firstLine="7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(Email: </w:t>
      </w:r>
      <w:hyperlink r:id="rId13" w:history="1">
        <w:r w:rsidRPr="008B49E6">
          <w:rPr>
            <w:rStyle w:val="Hyperlink2"/>
            <w:rFonts w:ascii="Times New Roman" w:eastAsia="나눔고딕" w:hAnsi="Times New Roman" w:cs="Times New Roman"/>
            <w:color w:val="0079CC"/>
            <w:sz w:val="24"/>
            <w:szCs w:val="24"/>
            <w:lang w:val="de-DE" w:eastAsia="ko-KR"/>
          </w:rPr>
          <w:t>washingtonsorichung@gmail.com</w:t>
        </w:r>
      </w:hyperlink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/ T</w:t>
      </w:r>
      <w:proofErr w:type="gram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;703.642.0026</w:t>
      </w:r>
      <w:proofErr w:type="gram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)</w:t>
      </w:r>
    </w:p>
    <w:p w14:paraId="0E7D52A0" w14:textId="77777777" w:rsidR="00225C1C" w:rsidRPr="008B49E6" w:rsidRDefault="00225C1C" w:rsidP="00225C1C">
      <w:pPr>
        <w:pStyle w:val="Default"/>
        <w:spacing w:before="20" w:after="20"/>
        <w:ind w:left="720" w:firstLine="7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 Korean American Association of </w:t>
      </w:r>
      <w:proofErr w:type="spell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Metropolian</w:t>
      </w:r>
      <w:proofErr w:type="spell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Area</w:t>
      </w:r>
    </w:p>
    <w:p w14:paraId="48AAFB42" w14:textId="7D7E7BD4" w:rsidR="002F1B7E" w:rsidRPr="008B49E6" w:rsidRDefault="00B446A7" w:rsidP="00225C1C">
      <w:pPr>
        <w:pStyle w:val="Default"/>
        <w:spacing w:before="20" w:after="20"/>
        <w:ind w:firstLine="720"/>
        <w:rPr>
          <w:rFonts w:ascii="Times New Roman" w:eastAsia="나눔고딕" w:hAnsi="Times New Roman" w:cs="Times New Roman"/>
          <w:sz w:val="24"/>
          <w:szCs w:val="24"/>
          <w:lang w:eastAsia="ko-KR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(Email:</w:t>
      </w:r>
      <w:r w:rsidRPr="008B49E6">
        <w:rPr>
          <w:rFonts w:ascii="Times New Roman" w:eastAsia="나눔고딕" w:hAnsi="Times New Roman" w:cs="Times New Roman"/>
          <w:color w:val="357CA2"/>
          <w:sz w:val="24"/>
          <w:szCs w:val="24"/>
          <w:u w:val="single"/>
          <w:lang w:val="nl-NL" w:eastAsia="ko-KR"/>
        </w:rPr>
        <w:t xml:space="preserve"> kaawusa@gmail.com</w:t>
      </w: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/ T</w:t>
      </w:r>
      <w:proofErr w:type="gramStart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;703.354.3900</w:t>
      </w:r>
      <w:proofErr w:type="gramEnd"/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>)</w:t>
      </w:r>
    </w:p>
    <w:p w14:paraId="6275FC2D" w14:textId="1499509B" w:rsidR="002F1B7E" w:rsidRPr="008B49E6" w:rsidRDefault="00B446A7">
      <w:pPr>
        <w:pStyle w:val="Default"/>
        <w:spacing w:before="20" w:after="20"/>
        <w:ind w:left="720"/>
        <w:rPr>
          <w:rFonts w:ascii="Times New Roman" w:eastAsia="나눔고딕" w:hAnsi="Times New Roman" w:cs="Times New Roman"/>
          <w:sz w:val="24"/>
          <w:szCs w:val="24"/>
        </w:rPr>
      </w:pPr>
      <w:r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           </w:t>
      </w:r>
      <w:r w:rsidR="00225C1C" w:rsidRPr="008B49E6">
        <w:rPr>
          <w:rFonts w:ascii="Times New Roman" w:eastAsia="나눔고딕" w:hAnsi="Times New Roman" w:cs="Times New Roman"/>
          <w:sz w:val="24"/>
          <w:szCs w:val="24"/>
          <w:lang w:eastAsia="ko-KR"/>
        </w:rPr>
        <w:t xml:space="preserve"> </w:t>
      </w:r>
      <w:r w:rsidRPr="008B49E6">
        <w:rPr>
          <w:rFonts w:ascii="Times New Roman" w:eastAsia="나눔고딕" w:hAnsi="Times New Roman" w:cs="Times New Roman"/>
          <w:sz w:val="24"/>
          <w:szCs w:val="24"/>
        </w:rPr>
        <w:t>WKTV</w:t>
      </w:r>
    </w:p>
    <w:p w14:paraId="4489FD3A" w14:textId="7C459606" w:rsidR="00225C1C" w:rsidRPr="008B49E6" w:rsidRDefault="00225C1C">
      <w:pPr>
        <w:pStyle w:val="Default"/>
        <w:spacing w:before="20" w:after="20"/>
        <w:ind w:left="720"/>
        <w:rPr>
          <w:rFonts w:ascii="Times New Roman" w:eastAsia="나눔고딕" w:hAnsi="Times New Roman" w:cs="Times New Roman"/>
          <w:sz w:val="24"/>
          <w:szCs w:val="24"/>
        </w:rPr>
      </w:pPr>
      <w:r w:rsidRPr="008B49E6">
        <w:rPr>
          <w:rFonts w:ascii="Times New Roman" w:eastAsia="나눔고딕" w:hAnsi="Times New Roman" w:cs="Times New Roman"/>
          <w:sz w:val="24"/>
          <w:szCs w:val="24"/>
        </w:rPr>
        <w:t xml:space="preserve">(Email: </w:t>
      </w:r>
      <w:hyperlink r:id="rId14" w:history="1">
        <w:r w:rsidRPr="008B49E6">
          <w:rPr>
            <w:rStyle w:val="Hyperlink"/>
            <w:rFonts w:ascii="Times New Roman" w:eastAsia="나눔고딕" w:hAnsi="Times New Roman" w:cs="Times New Roman"/>
            <w:color w:val="2F759E" w:themeColor="accent1" w:themeShade="BF"/>
            <w:sz w:val="24"/>
            <w:szCs w:val="24"/>
          </w:rPr>
          <w:t>chlee@wktvusa.com</w:t>
        </w:r>
      </w:hyperlink>
      <w:r w:rsidRPr="008B49E6">
        <w:rPr>
          <w:rFonts w:ascii="Times New Roman" w:eastAsia="나눔고딕" w:hAnsi="Times New Roman" w:cs="Times New Roman"/>
          <w:sz w:val="24"/>
          <w:szCs w:val="24"/>
        </w:rPr>
        <w:t xml:space="preserve"> / T: 703.560.1590)</w:t>
      </w:r>
    </w:p>
    <w:p w14:paraId="786174D0" w14:textId="77777777" w:rsidR="00225C1C" w:rsidRPr="008B49E6" w:rsidRDefault="00225C1C">
      <w:pPr>
        <w:pStyle w:val="Default"/>
        <w:spacing w:before="20" w:after="20"/>
        <w:ind w:left="720"/>
        <w:rPr>
          <w:rFonts w:ascii="Times New Roman" w:eastAsia="나눔고딕" w:hAnsi="Times New Roman" w:cs="Times New Roman"/>
          <w:sz w:val="24"/>
          <w:szCs w:val="24"/>
        </w:rPr>
      </w:pPr>
    </w:p>
    <w:p w14:paraId="63582516" w14:textId="77777777" w:rsidR="002F1B7E" w:rsidRPr="008B49E6" w:rsidRDefault="002F1B7E">
      <w:pPr>
        <w:pStyle w:val="Default"/>
        <w:spacing w:before="20" w:after="20"/>
        <w:rPr>
          <w:rFonts w:ascii="Times New Roman" w:eastAsia="나눔고딕" w:hAnsi="Times New Roman" w:cs="Times New Roman"/>
          <w:sz w:val="24"/>
          <w:szCs w:val="24"/>
        </w:rPr>
      </w:pPr>
    </w:p>
    <w:sectPr w:rsidR="002F1B7E" w:rsidRPr="008B49E6"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2B85" w14:textId="77777777" w:rsidR="0092682D" w:rsidRDefault="0092682D">
      <w:r>
        <w:separator/>
      </w:r>
    </w:p>
  </w:endnote>
  <w:endnote w:type="continuationSeparator" w:id="0">
    <w:p w14:paraId="5B5851F7" w14:textId="77777777" w:rsidR="0092682D" w:rsidRDefault="0092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9690" w14:textId="77777777" w:rsidR="002F1B7E" w:rsidRPr="00B446A7" w:rsidRDefault="00B446A7">
    <w:pPr>
      <w:pStyle w:val="HeaderFooter"/>
      <w:tabs>
        <w:tab w:val="clear" w:pos="9020"/>
        <w:tab w:val="center" w:pos="4680"/>
        <w:tab w:val="right" w:pos="9360"/>
      </w:tabs>
      <w:rPr>
        <w:rFonts w:ascii="나눔고딕" w:eastAsia="나눔고딕" w:hAnsi="나눔고딕"/>
        <w:lang w:eastAsia="ko-KR"/>
      </w:rPr>
    </w:pPr>
    <w:r>
      <w:rPr>
        <w:sz w:val="18"/>
        <w:szCs w:val="18"/>
      </w:rPr>
      <w:tab/>
    </w:r>
    <w:r w:rsidRPr="00B446A7">
      <w:rPr>
        <w:rFonts w:ascii="나눔고딕" w:eastAsia="나눔고딕" w:hAnsi="나눔고딕" w:hint="eastAsia"/>
        <w:sz w:val="18"/>
        <w:szCs w:val="18"/>
        <w:lang w:val="ko-KR" w:eastAsia="ko-KR"/>
      </w:rPr>
      <w:t>주최</w:t>
    </w:r>
    <w:r w:rsidRPr="00B446A7">
      <w:rPr>
        <w:rFonts w:ascii="나눔고딕" w:eastAsia="나눔고딕" w:hAnsi="나눔고딕"/>
        <w:sz w:val="18"/>
        <w:szCs w:val="18"/>
        <w:lang w:val="ko-KR" w:eastAsia="ko-KR"/>
      </w:rPr>
      <w:t>/</w:t>
    </w:r>
    <w:r w:rsidRPr="00B446A7">
      <w:rPr>
        <w:rFonts w:ascii="나눔고딕" w:eastAsia="나눔고딕" w:hAnsi="나눔고딕" w:hint="eastAsia"/>
        <w:sz w:val="18"/>
        <w:szCs w:val="18"/>
        <w:lang w:val="ko-KR" w:eastAsia="ko-KR"/>
      </w:rPr>
      <w:t xml:space="preserve">워싱턴 지구 한인연합회 </w:t>
    </w:r>
    <w:r w:rsidRPr="00B446A7">
      <w:rPr>
        <w:rFonts w:ascii="나눔고딕" w:eastAsia="나눔고딕" w:hAnsi="나눔고딕"/>
        <w:sz w:val="18"/>
        <w:szCs w:val="18"/>
        <w:lang w:val="ko-KR" w:eastAsia="ko-KR"/>
      </w:rPr>
      <w:t xml:space="preserve">&amp; </w:t>
    </w:r>
    <w:r w:rsidRPr="00B446A7">
      <w:rPr>
        <w:rFonts w:ascii="나눔고딕" w:eastAsia="나눔고딕" w:hAnsi="나눔고딕"/>
        <w:sz w:val="18"/>
        <w:szCs w:val="18"/>
        <w:lang w:eastAsia="ko-KR"/>
      </w:rPr>
      <w:t xml:space="preserve">WKTV * </w:t>
    </w:r>
    <w:r w:rsidRPr="00B446A7">
      <w:rPr>
        <w:rFonts w:ascii="나눔고딕" w:eastAsia="나눔고딕" w:hAnsi="나눔고딕" w:hint="eastAsia"/>
        <w:sz w:val="18"/>
        <w:szCs w:val="18"/>
        <w:lang w:val="ko-KR" w:eastAsia="ko-KR"/>
      </w:rPr>
      <w:t xml:space="preserve">주관 </w:t>
    </w:r>
    <w:r w:rsidRPr="00B446A7">
      <w:rPr>
        <w:rFonts w:ascii="나눔고딕" w:eastAsia="나눔고딕" w:hAnsi="나눔고딕"/>
        <w:sz w:val="18"/>
        <w:szCs w:val="18"/>
        <w:lang w:val="ko-KR" w:eastAsia="ko-KR"/>
      </w:rPr>
      <w:t xml:space="preserve">/ </w:t>
    </w:r>
    <w:r w:rsidRPr="00B446A7">
      <w:rPr>
        <w:rFonts w:ascii="나눔고딕" w:eastAsia="나눔고딕" w:hAnsi="나눔고딕" w:hint="eastAsia"/>
        <w:sz w:val="18"/>
        <w:szCs w:val="18"/>
        <w:lang w:val="ko-KR" w:eastAsia="ko-KR"/>
      </w:rPr>
      <w:t>워싱턴 소리청 한국음악연구소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4451F" w14:textId="77777777" w:rsidR="0092682D" w:rsidRDefault="0092682D">
      <w:r>
        <w:separator/>
      </w:r>
    </w:p>
  </w:footnote>
  <w:footnote w:type="continuationSeparator" w:id="0">
    <w:p w14:paraId="645B7D49" w14:textId="77777777" w:rsidR="0092682D" w:rsidRDefault="0092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413F"/>
    <w:multiLevelType w:val="multilevel"/>
    <w:tmpl w:val="9B404C74"/>
    <w:lvl w:ilvl="0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1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2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3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4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5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6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7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8">
      <w:start w:val="1"/>
      <w:numFmt w:val="bullet"/>
      <w:lvlText w:val="•"/>
      <w:lvlJc w:val="left"/>
      <w:rPr>
        <w:color w:val="000000"/>
        <w:position w:val="-2"/>
        <w:u w:val="none"/>
      </w:rPr>
    </w:lvl>
  </w:abstractNum>
  <w:abstractNum w:abstractNumId="1" w15:restartNumberingAfterBreak="0">
    <w:nsid w:val="31E42FC1"/>
    <w:multiLevelType w:val="multilevel"/>
    <w:tmpl w:val="61FA1278"/>
    <w:lvl w:ilvl="0">
      <w:numFmt w:val="bullet"/>
      <w:lvlText w:val="•"/>
      <w:lvlJc w:val="left"/>
      <w:rPr>
        <w:color w:val="000000"/>
        <w:position w:val="-2"/>
        <w:u w:val="single"/>
      </w:rPr>
    </w:lvl>
    <w:lvl w:ilvl="1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2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3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4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5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6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7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8">
      <w:start w:val="1"/>
      <w:numFmt w:val="bullet"/>
      <w:lvlText w:val="•"/>
      <w:lvlJc w:val="left"/>
      <w:rPr>
        <w:color w:val="000000"/>
        <w:position w:val="-2"/>
        <w:u w:val="none"/>
      </w:rPr>
    </w:lvl>
  </w:abstractNum>
  <w:abstractNum w:abstractNumId="2" w15:restartNumberingAfterBreak="0">
    <w:nsid w:val="363A07AA"/>
    <w:multiLevelType w:val="multilevel"/>
    <w:tmpl w:val="5298F5FC"/>
    <w:lvl w:ilvl="0">
      <w:numFmt w:val="bullet"/>
      <w:lvlText w:val="•"/>
      <w:lvlJc w:val="left"/>
      <w:rPr>
        <w:color w:val="000000"/>
        <w:position w:val="-2"/>
        <w:u w:val="single"/>
      </w:rPr>
    </w:lvl>
    <w:lvl w:ilvl="1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2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3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4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5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6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7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8">
      <w:start w:val="1"/>
      <w:numFmt w:val="bullet"/>
      <w:lvlText w:val="•"/>
      <w:lvlJc w:val="left"/>
      <w:rPr>
        <w:color w:val="000000"/>
        <w:position w:val="-2"/>
        <w:u w:val="none"/>
      </w:rPr>
    </w:lvl>
  </w:abstractNum>
  <w:abstractNum w:abstractNumId="3" w15:restartNumberingAfterBreak="0">
    <w:nsid w:val="7DE04F32"/>
    <w:multiLevelType w:val="multilevel"/>
    <w:tmpl w:val="07E8A10C"/>
    <w:styleLink w:val="Bullet"/>
    <w:lvl w:ilvl="0">
      <w:numFmt w:val="bullet"/>
      <w:lvlText w:val="•"/>
      <w:lvlJc w:val="left"/>
      <w:rPr>
        <w:color w:val="000000"/>
        <w:position w:val="-2"/>
        <w:u w:val="single"/>
      </w:rPr>
    </w:lvl>
    <w:lvl w:ilvl="1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2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3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4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5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6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7">
      <w:start w:val="1"/>
      <w:numFmt w:val="bullet"/>
      <w:lvlText w:val="•"/>
      <w:lvlJc w:val="left"/>
      <w:rPr>
        <w:color w:val="000000"/>
        <w:position w:val="-2"/>
        <w:u w:val="none"/>
      </w:rPr>
    </w:lvl>
    <w:lvl w:ilvl="8">
      <w:start w:val="1"/>
      <w:numFmt w:val="bullet"/>
      <w:lvlText w:val="•"/>
      <w:lvlJc w:val="left"/>
      <w:rPr>
        <w:color w:val="000000"/>
        <w:position w:val="-2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7E"/>
    <w:rsid w:val="00014EC7"/>
    <w:rsid w:val="000B6AA1"/>
    <w:rsid w:val="00225C1C"/>
    <w:rsid w:val="002310DD"/>
    <w:rsid w:val="002513A6"/>
    <w:rsid w:val="00267108"/>
    <w:rsid w:val="002F1B7E"/>
    <w:rsid w:val="004C7D65"/>
    <w:rsid w:val="00577A0B"/>
    <w:rsid w:val="007E6FDC"/>
    <w:rsid w:val="008A2C20"/>
    <w:rsid w:val="008B49E6"/>
    <w:rsid w:val="008C1F62"/>
    <w:rsid w:val="00915DC4"/>
    <w:rsid w:val="0092682D"/>
    <w:rsid w:val="00AD576A"/>
    <w:rsid w:val="00B446A7"/>
    <w:rsid w:val="00B63E9E"/>
    <w:rsid w:val="00B805B4"/>
    <w:rsid w:val="00C677B7"/>
    <w:rsid w:val="00CE54BC"/>
    <w:rsid w:val="00E077F1"/>
    <w:rsid w:val="00E22832"/>
    <w:rsid w:val="00E571D1"/>
    <w:rsid w:val="00FD6B71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63B3E"/>
  <w15:docId w15:val="{4E4B72F2-E260-447B-A92A-28BF52C5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0"/>
      <w:szCs w:val="20"/>
    </w:rPr>
  </w:style>
  <w:style w:type="numbering" w:customStyle="1" w:styleId="Bullet">
    <w:name w:val="Bullet"/>
    <w:pPr>
      <w:numPr>
        <w:numId w:val="4"/>
      </w:numPr>
    </w:p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character" w:customStyle="1" w:styleId="Hyperlink2">
    <w:name w:val="Hyperlink.2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44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eanassociation.org/" TargetMode="External"/><Relationship Id="rId13" Type="http://schemas.openxmlformats.org/officeDocument/2006/relationships/hyperlink" Target="mailto:washingtonsorichu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ashingtonsorichung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reanassociation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washingtonsorichu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sorichung.org/" TargetMode="External"/><Relationship Id="rId14" Type="http://schemas.openxmlformats.org/officeDocument/2006/relationships/hyperlink" Target="mailto:chlee@wktvusa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워싱턴소리청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Ji Kim</dc:creator>
  <cp:lastModifiedBy>Min Ji Kim</cp:lastModifiedBy>
  <cp:revision>15</cp:revision>
  <dcterms:created xsi:type="dcterms:W3CDTF">2015-08-26T20:06:00Z</dcterms:created>
  <dcterms:modified xsi:type="dcterms:W3CDTF">2015-09-09T23:46:00Z</dcterms:modified>
</cp:coreProperties>
</file>